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7" w:type="dxa"/>
        <w:tblCellMar>
          <w:left w:w="70" w:type="dxa"/>
          <w:right w:w="70" w:type="dxa"/>
        </w:tblCellMar>
        <w:tblLook w:val="04A0"/>
      </w:tblPr>
      <w:tblGrid>
        <w:gridCol w:w="70"/>
        <w:gridCol w:w="1270"/>
        <w:gridCol w:w="70"/>
        <w:gridCol w:w="1070"/>
        <w:gridCol w:w="146"/>
        <w:gridCol w:w="2206"/>
        <w:gridCol w:w="5157"/>
        <w:gridCol w:w="146"/>
        <w:gridCol w:w="1070"/>
        <w:gridCol w:w="146"/>
        <w:gridCol w:w="2670"/>
        <w:gridCol w:w="146"/>
      </w:tblGrid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57150</wp:posOffset>
                  </wp:positionV>
                  <wp:extent cx="3419475" cy="1552575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247650</wp:posOffset>
                  </wp:positionV>
                  <wp:extent cx="942975" cy="962025"/>
                  <wp:effectExtent l="0" t="0" r="0" b="635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Grafik 2" descr="E:\logo_fc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247650</wp:posOffset>
                  </wp:positionV>
                  <wp:extent cx="1181100" cy="981075"/>
                  <wp:effectExtent l="0" t="0" r="0" b="0"/>
                  <wp:wrapNone/>
                  <wp:docPr id="5" name="Bil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Bild 3" descr="Medaille_freigestellt_gold_rich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5C547D" w:rsidRPr="005C547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547D" w:rsidRPr="005C547D" w:rsidRDefault="005C547D" w:rsidP="005C54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nl-BE"/>
                    </w:rPr>
                  </w:pPr>
                </w:p>
              </w:tc>
            </w:tr>
          </w:tbl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-3810</wp:posOffset>
                  </wp:positionV>
                  <wp:extent cx="1098550" cy="336550"/>
                  <wp:effectExtent l="0" t="0" r="0" b="0"/>
                  <wp:wrapNone/>
                  <wp:docPr id="4" name="Textfeld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76500" y="1428750"/>
                            <a:ext cx="1066799" cy="311496"/>
                            <a:chOff x="2476500" y="1428750"/>
                            <a:chExt cx="1066799" cy="311496"/>
                          </a:xfrm>
                        </a:grpSpPr>
                        <a:sp>
                          <a:nvSpPr>
                            <a:cNvPr id="6" name="Textfeld 5"/>
                            <a:cNvSpPr txBox="1"/>
                          </a:nvSpPr>
                          <a:spPr>
                            <a:xfrm>
                              <a:off x="2476500" y="1428750"/>
                              <a:ext cx="1066799" cy="31149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e-DE" sz="1400" b="1">
                                    <a:latin typeface="+mn-lt"/>
                                    <a:cs typeface="Times New Roman" pitchFamily="18" charset="0"/>
                                  </a:rPr>
                                  <a:t>Greppin</a:t>
                                </a:r>
                                <a:r>
                                  <a:rPr lang="de-DE" sz="1400" b="1">
                                    <a:latin typeface="+mn-lt"/>
                                  </a:rPr>
                                  <a:t>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Organization</w:t>
            </w:r>
            <w:proofErr w:type="spellEnd"/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Federation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Cynologique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Internationale ( F.C.I. 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FCI-Delegate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Mr.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Steinar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Mathisen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(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Norway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Organizer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Deutscher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Windhundzucht-und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Rennverband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e.V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.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Organizing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 xml:space="preserve"> Club: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Windhundrennverein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Greppin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e.V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Coursing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 xml:space="preserve"> manager: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Bernd-Michael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Rahms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Location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Peninsula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Pouch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06774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Pouch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Germany</w:t>
            </w:r>
            <w:proofErr w:type="spellEnd"/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GPS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coordinates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: N 51° 37. 822 / E 12° 23. 206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Date: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4E26FB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22</w:t>
            </w:r>
            <w:r w:rsidR="004E26FB">
              <w:rPr>
                <w:rFonts w:eastAsia="Times New Roman"/>
                <w:color w:val="000000"/>
                <w:szCs w:val="20"/>
                <w:lang w:eastAsia="nl-BE"/>
              </w:rPr>
              <w:t xml:space="preserve"> and 23 </w:t>
            </w:r>
            <w:proofErr w:type="spellStart"/>
            <w:r w:rsidR="004E26FB">
              <w:rPr>
                <w:rFonts w:eastAsia="Times New Roman"/>
                <w:color w:val="000000"/>
                <w:szCs w:val="20"/>
                <w:lang w:eastAsia="nl-BE"/>
              </w:rPr>
              <w:t>June</w:t>
            </w:r>
            <w:proofErr w:type="spellEnd"/>
            <w:r w:rsidR="004E26FB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2013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br/>
            </w:r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 xml:space="preserve">Type of </w:t>
            </w:r>
            <w:proofErr w:type="spellStart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Coursing</w:t>
            </w:r>
            <w:proofErr w:type="spellEnd"/>
            <w:r w:rsidR="005C547D" w:rsidRPr="00D60C51">
              <w:rPr>
                <w:rFonts w:eastAsia="Times New Roman"/>
                <w:b/>
                <w:bCs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FCI-Coursing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European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Championship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(CACIL)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Regulation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F.C.I.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Regulations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International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Sighthound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Races and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Lure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Coursing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Events</w:t>
            </w:r>
            <w:proofErr w:type="spellEnd"/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Closing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date:</w:t>
            </w: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Sunday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, 12.05.2013 / 24.00h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Entries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A626BF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Entries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are sent to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respective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national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organizations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!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A03D24" w:rsidP="00A03D2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Only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dogs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entered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national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organizations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participate</w:t>
            </w:r>
            <w:proofErr w:type="spellEnd"/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2B3483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D60C51" w:rsidRDefault="002B3483" w:rsidP="00A03D24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D60C51" w:rsidRDefault="002B3483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2B3483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D60C51" w:rsidRDefault="002B3483" w:rsidP="00D94EB6">
            <w:pPr>
              <w:spacing w:after="0" w:line="240" w:lineRule="auto"/>
              <w:rPr>
                <w:rFonts w:eastAsia="Times New Roman"/>
                <w:color w:val="000000" w:themeColor="text1"/>
                <w:szCs w:val="20"/>
                <w:lang w:eastAsia="nl-BE"/>
              </w:rPr>
            </w:pPr>
            <w:r w:rsidRPr="00D60C51">
              <w:rPr>
                <w:rFonts w:eastAsia="Calibri"/>
                <w:b/>
                <w:color w:val="000000" w:themeColor="text1"/>
                <w:szCs w:val="20"/>
                <w:lang w:val="en-US"/>
              </w:rPr>
              <w:t>Judges:</w:t>
            </w:r>
            <w:r w:rsidRPr="00D60C51">
              <w:rPr>
                <w:rFonts w:eastAsia="Calibri"/>
                <w:b/>
                <w:color w:val="000000" w:themeColor="text1"/>
                <w:szCs w:val="20"/>
                <w:lang w:val="en-US"/>
              </w:rPr>
              <w:tab/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D60C51" w:rsidRDefault="002B3483" w:rsidP="00D94EB6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D60C51" w:rsidRDefault="002B3483" w:rsidP="00D94EB6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Calibri"/>
                <w:szCs w:val="20"/>
                <w:lang w:val="en-US"/>
              </w:rPr>
              <w:t xml:space="preserve">The national organizations are invited to send a list of available judges together with the </w:t>
            </w:r>
            <w:proofErr w:type="spellStart"/>
            <w:r w:rsidRPr="00D60C51">
              <w:rPr>
                <w:rFonts w:eastAsia="Calibri"/>
                <w:szCs w:val="20"/>
                <w:lang w:val="en-US"/>
              </w:rPr>
              <w:t>entrylist</w:t>
            </w:r>
            <w:proofErr w:type="spellEnd"/>
            <w:r w:rsidRPr="00D60C51">
              <w:rPr>
                <w:rFonts w:eastAsia="Calibri"/>
                <w:szCs w:val="20"/>
                <w:lang w:val="en-US"/>
              </w:rPr>
              <w:t>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5C547D" w:rsidRDefault="002B3483" w:rsidP="00D9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83" w:rsidRPr="005C547D" w:rsidRDefault="002B3483" w:rsidP="00D94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A03D24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br/>
            </w:r>
            <w:proofErr w:type="spellStart"/>
            <w:r w:rsidR="00A03D24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Address</w:t>
            </w:r>
            <w:proofErr w:type="spellEnd"/>
            <w:r w:rsidR="00A03D24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of entry</w:t>
            </w:r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B. - M.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Rahms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Clara-Zetkin-Str.14, 06803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Greppin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Germany</w:t>
            </w:r>
            <w:proofErr w:type="spellEnd"/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Tel.: 0049 (0) 3493-9290410, </w:t>
            </w:r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E-mail: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elschiraswhippets@gmx.de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A03D24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Registration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fee:</w:t>
            </w: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A03D2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30</w:t>
            </w:r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,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00 Euro per dog, </w:t>
            </w:r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to </w:t>
            </w:r>
            <w:proofErr w:type="spellStart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be</w:t>
            </w:r>
            <w:proofErr w:type="spellEnd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transferred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by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national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organization</w:t>
            </w:r>
            <w:proofErr w:type="spellEnd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to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Windhundrennverein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Greppin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e.V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1A5A7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Account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Number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: 116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85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33         bank code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number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:  800 937 84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1A5A7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IBAN :    DE56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8009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3784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0001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1685</w:t>
            </w:r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33        BIC :  GENODEF1HAL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Volks-und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Raiffeisenbank</w:t>
            </w:r>
            <w:proofErr w:type="spellEnd"/>
            <w:r w:rsidR="001A5A78">
              <w:rPr>
                <w:rFonts w:eastAsia="Times New Roman"/>
                <w:color w:val="000000"/>
                <w:szCs w:val="20"/>
                <w:lang w:eastAsia="nl-BE"/>
              </w:rPr>
              <w:t>,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Halle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A03D2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Payment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of the entry fee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teamleader is </w:t>
            </w:r>
            <w:proofErr w:type="spellStart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>also</w:t>
            </w:r>
            <w:proofErr w:type="spellEnd"/>
            <w:r w:rsidR="00A03D2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possible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site.</w:t>
            </w:r>
          </w:p>
        </w:tc>
      </w:tr>
      <w:tr w:rsidR="00CE4729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9" w:rsidRPr="00D60C51" w:rsidRDefault="00CE4729" w:rsidP="001A5A78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="001A5A78">
              <w:rPr>
                <w:rFonts w:eastAsia="Times New Roman"/>
                <w:b/>
                <w:color w:val="000000"/>
                <w:szCs w:val="20"/>
                <w:lang w:eastAsia="nl-BE"/>
              </w:rPr>
              <w:t>Partition</w:t>
            </w:r>
            <w:proofErr w:type="spellEnd"/>
            <w:r w:rsidR="001A5A78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of b</w:t>
            </w: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reed</w:t>
            </w:r>
            <w:r w:rsidR="001A5A78">
              <w:rPr>
                <w:rFonts w:eastAsia="Times New Roman"/>
                <w:b/>
                <w:color w:val="000000"/>
                <w:szCs w:val="20"/>
                <w:lang w:eastAsia="nl-BE"/>
              </w:rPr>
              <w:t>s</w:t>
            </w: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9" w:rsidRPr="00D60C51" w:rsidRDefault="00CE4729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Saturday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, 23.06.2013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: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Afghanen,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Azawakh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Deerhound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Greyhound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Saluki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Sloughi</w:t>
            </w:r>
            <w:proofErr w:type="spellEnd"/>
          </w:p>
        </w:tc>
      </w:tr>
      <w:tr w:rsidR="00CE4729" w:rsidRPr="005C547D" w:rsidTr="00756274">
        <w:trPr>
          <w:gridBefore w:val="1"/>
          <w:gridAfter w:val="4"/>
          <w:wBefore w:w="70" w:type="dxa"/>
          <w:wAfter w:w="4032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9" w:rsidRPr="00D60C51" w:rsidRDefault="00CE4729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29" w:rsidRPr="00D60C51" w:rsidRDefault="00CE4729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29" w:rsidRPr="00D60C51" w:rsidRDefault="00CE4729" w:rsidP="005F675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Sunday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,    23.06.2013: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Whippet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Barsoi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Chart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Polski,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Italien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Greyhound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Magyar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Agar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Irish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Wolfhound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Galgo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Espanol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Pharaoh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Hound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ab/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Podenco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Ibicenco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Cirneco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del'Etna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Pod</w:t>
            </w:r>
            <w:r w:rsidR="000B23F2" w:rsidRPr="00D60C51">
              <w:rPr>
                <w:rFonts w:eastAsia="Times New Roman"/>
                <w:color w:val="000000"/>
                <w:szCs w:val="20"/>
                <w:lang w:eastAsia="nl-BE"/>
              </w:rPr>
              <w:t>enco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Canario</w:t>
            </w:r>
            <w:proofErr w:type="spellEnd"/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D60C51" w:rsidP="00D60C51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nl-BE"/>
              </w:rPr>
              <w:t>First start</w:t>
            </w:r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CE4729" w:rsidP="00CE4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0</w:t>
            </w:r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>8.00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h AM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CE4729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1" w:rsidRDefault="00D60C51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  <w:p w:rsidR="00CE4729" w:rsidRPr="00D60C51" w:rsidRDefault="007E69D1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="00CE4729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lastRenderedPageBreak/>
              <w:t>Veterinary</w:t>
            </w:r>
            <w:proofErr w:type="spellEnd"/>
            <w:r w:rsidR="00CE4729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CE4729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inspection</w:t>
            </w:r>
            <w:proofErr w:type="spellEnd"/>
            <w:r w:rsidR="00CE4729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1" w:rsidRDefault="00D60C51" w:rsidP="00CE4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  <w:p w:rsidR="00D60C51" w:rsidRDefault="00D60C51" w:rsidP="00CE4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  <w:p w:rsidR="00CE4729" w:rsidRPr="00D60C51" w:rsidRDefault="00CE4729" w:rsidP="00CE4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lastRenderedPageBreak/>
              <w:t>Dogs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competing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Saturday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: Friday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from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16.00 to 18.00 PM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CE4729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Dogs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CE4729" w:rsidRPr="00D60C51">
              <w:rPr>
                <w:rFonts w:eastAsia="Times New Roman"/>
                <w:color w:val="000000"/>
                <w:szCs w:val="20"/>
                <w:lang w:eastAsia="nl-BE"/>
              </w:rPr>
              <w:t>competing</w:t>
            </w:r>
            <w:proofErr w:type="spellEnd"/>
            <w:r w:rsidR="00CE4729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Sunday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: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Saturday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from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16.00 bis 18.00 </w:t>
            </w:r>
            <w:r w:rsidR="00CE4729" w:rsidRPr="00D60C51">
              <w:rPr>
                <w:rFonts w:eastAsia="Times New Roman"/>
                <w:color w:val="000000"/>
                <w:szCs w:val="20"/>
                <w:lang w:eastAsia="nl-BE"/>
              </w:rPr>
              <w:t>PM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veterinary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inspection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only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take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place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day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before</w:t>
            </w:r>
            <w:proofErr w:type="spellEnd"/>
            <w:r w:rsidR="00756274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start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Distances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500-700 m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small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breeds / 800-1000 m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all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other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breeds</w:t>
            </w: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Terrain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Natural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grass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5F3E57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Lure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ystem</w:t>
            </w:r>
            <w:proofErr w:type="spellEnd"/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7E69D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</w:t>
            </w:r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>rt</w:t>
            </w:r>
            <w:r w:rsidR="002B3483" w:rsidRPr="00D60C51">
              <w:rPr>
                <w:rFonts w:eastAsia="Times New Roman"/>
                <w:color w:val="000000"/>
                <w:szCs w:val="20"/>
                <w:lang w:eastAsia="nl-BE"/>
              </w:rPr>
              <w:t>i</w:t>
            </w:r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>ficial</w:t>
            </w:r>
            <w:proofErr w:type="spellEnd"/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>lure</w:t>
            </w:r>
            <w:proofErr w:type="spellEnd"/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over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pulleys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r w:rsidR="005C547D"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Doping Controls:</w:t>
            </w: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7E69D1" w:rsidP="007E69D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According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to § 1.10 of the FCI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</w:t>
            </w:r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>egulations</w:t>
            </w:r>
            <w:proofErr w:type="spellEnd"/>
            <w:r w:rsidR="005C547D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doping 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test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will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conducted</w:t>
            </w:r>
            <w:proofErr w:type="spellEnd"/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7E69D1" w:rsidRPr="005C547D" w:rsidTr="00756274">
        <w:trPr>
          <w:gridBefore w:val="1"/>
          <w:wBefore w:w="70" w:type="dxa"/>
          <w:trHeight w:val="300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D1" w:rsidRPr="00D60C51" w:rsidRDefault="007E69D1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Veterinary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legislation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15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D1" w:rsidRPr="00D60C51" w:rsidRDefault="007E69D1" w:rsidP="007E69D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Entrance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into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Germany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is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only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allowed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if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dog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possesses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EU pet passport, </w:t>
            </w:r>
          </w:p>
          <w:p w:rsidR="007E69D1" w:rsidRPr="00D60C51" w:rsidRDefault="00AD41D7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a microchip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legible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tattoo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and </w:t>
            </w:r>
            <w:proofErr w:type="spellStart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>proof</w:t>
            </w:r>
            <w:proofErr w:type="spellEnd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of a </w:t>
            </w:r>
            <w:proofErr w:type="spellStart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>valid</w:t>
            </w:r>
            <w:proofErr w:type="spellEnd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>rabies</w:t>
            </w:r>
            <w:proofErr w:type="spellEnd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>vaccination</w:t>
            </w:r>
            <w:proofErr w:type="spellEnd"/>
            <w:r w:rsidR="007E69D1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against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rabies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.</w:t>
            </w:r>
          </w:p>
        </w:tc>
      </w:tr>
      <w:tr w:rsidR="007E69D1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D1" w:rsidRPr="00D60C51" w:rsidRDefault="007E69D1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D1" w:rsidRPr="00D60C51" w:rsidRDefault="007E69D1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9D1" w:rsidRPr="00D60C51" w:rsidRDefault="007E69D1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AD41D7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Entrance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from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non-EU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countries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in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accordance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with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EU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legislation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5C547D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D60C51" w:rsidRDefault="005C547D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7D" w:rsidRPr="005C547D" w:rsidRDefault="005C547D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756274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Admission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Maximum 6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dogs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per country, per breed and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gender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. In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addition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European</w:t>
            </w:r>
            <w:proofErr w:type="spellEnd"/>
          </w:p>
          <w:p w:rsidR="00756274" w:rsidRPr="00D60C51" w:rsidRDefault="00756274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champions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of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previous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year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defend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their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title</w:t>
            </w:r>
            <w:proofErr w:type="spellEnd"/>
          </w:p>
        </w:tc>
      </w:tr>
      <w:tr w:rsidR="00756274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74" w:rsidRPr="00D60C51" w:rsidRDefault="00756274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AD41D7" w:rsidRPr="005C547D" w:rsidTr="00756274">
        <w:trPr>
          <w:gridAfter w:val="1"/>
          <w:wAfter w:w="146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756274">
            <w:pPr>
              <w:ind w:left="138"/>
              <w:rPr>
                <w:color w:val="000000"/>
                <w:szCs w:val="20"/>
                <w:lang w:val="en-GB"/>
              </w:rPr>
            </w:pPr>
            <w:r w:rsidRPr="00D60C51">
              <w:rPr>
                <w:rFonts w:eastAsia="Calibri"/>
                <w:color w:val="000000"/>
                <w:szCs w:val="20"/>
                <w:lang w:val="en-GB"/>
              </w:rPr>
              <w:t>§ 4.10: If there are less than 6 dogs of a breed participating, there will not be a title. However, in special circumstances the FCI/</w:t>
            </w:r>
            <w:proofErr w:type="spellStart"/>
            <w:r w:rsidRPr="00D60C51">
              <w:rPr>
                <w:rFonts w:eastAsia="Calibri"/>
                <w:color w:val="000000"/>
                <w:szCs w:val="20"/>
                <w:lang w:val="en-GB"/>
              </w:rPr>
              <w:t>Cd</w:t>
            </w:r>
            <w:r w:rsidRPr="00D60C51">
              <w:rPr>
                <w:color w:val="000000"/>
                <w:szCs w:val="20"/>
                <w:lang w:val="en-GB"/>
              </w:rPr>
              <w:t>L</w:t>
            </w:r>
            <w:proofErr w:type="spellEnd"/>
            <w:r w:rsidRPr="00D60C51">
              <w:rPr>
                <w:color w:val="000000"/>
                <w:szCs w:val="20"/>
                <w:lang w:val="en-GB"/>
              </w:rPr>
              <w:t>-delegate</w:t>
            </w:r>
            <w:r w:rsidRPr="00D60C51">
              <w:rPr>
                <w:rFonts w:eastAsia="Calibri"/>
                <w:color w:val="000000"/>
                <w:szCs w:val="20"/>
                <w:lang w:val="en-GB"/>
              </w:rPr>
              <w:t xml:space="preserve"> can decide, after consulting the judges, to adjudge a title. If there are less than 4 dogs of a breed competing, there will be no title for this breed. The last two coursings of the dog before the date of closure must have been accomplished without disqualification. </w:t>
            </w:r>
            <w:r w:rsidR="00F52C8F" w:rsidRPr="00D60C51">
              <w:rPr>
                <w:color w:val="000000"/>
                <w:szCs w:val="20"/>
                <w:lang w:val="en-GB"/>
              </w:rPr>
              <w:br/>
            </w:r>
            <w:r w:rsidRPr="00D60C51">
              <w:rPr>
                <w:rFonts w:eastAsia="Calibri"/>
                <w:color w:val="000000"/>
                <w:szCs w:val="20"/>
                <w:lang w:val="en-GB"/>
              </w:rPr>
              <w:t>A disqualification between the closing date and the European Championship precludes participation.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AD41D7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Muzzles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Mandatory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all breeds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except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Italian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Greyhounds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!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AD41D7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  <w:p w:rsidR="00AD41D7" w:rsidRPr="00D60C51" w:rsidRDefault="00AD41D7" w:rsidP="00AD41D7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Prizes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AD41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Red jacket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the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European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Coursing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Champions</w:t>
            </w:r>
            <w:proofErr w:type="spellEnd"/>
          </w:p>
        </w:tc>
      </w:tr>
      <w:tr w:rsidR="00AD41D7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Prizes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places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2-6</w:t>
            </w:r>
            <w:r w:rsidR="00D60C51"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AD41D7" w:rsidRPr="005C547D" w:rsidTr="00D60C51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D7" w:rsidRPr="00D60C51" w:rsidRDefault="00D60C51" w:rsidP="00D60C51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Liability</w:t>
            </w:r>
            <w:proofErr w:type="spellEnd"/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:</w:t>
            </w:r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D7" w:rsidRPr="00D60C51" w:rsidRDefault="00AD41D7" w:rsidP="00D60C5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C8F" w:rsidRPr="00D60C51" w:rsidRDefault="00F52C8F" w:rsidP="00D60C51">
            <w:pPr>
              <w:spacing w:after="0" w:line="240" w:lineRule="auto"/>
              <w:rPr>
                <w:szCs w:val="20"/>
                <w:lang w:val="en-GB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According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to </w:t>
            </w:r>
            <w:r w:rsidRPr="00D60C51">
              <w:rPr>
                <w:rFonts w:eastAsia="Calibri"/>
                <w:szCs w:val="20"/>
                <w:lang w:val="en-GB"/>
              </w:rPr>
              <w:t xml:space="preserve">§ 1.11. of the F.C.I. Regulations, the organiser and officials are not </w:t>
            </w:r>
          </w:p>
          <w:p w:rsidR="00F52C8F" w:rsidRPr="00D60C51" w:rsidRDefault="00F52C8F" w:rsidP="00D60C51">
            <w:pPr>
              <w:spacing w:after="0" w:line="240" w:lineRule="auto"/>
              <w:rPr>
                <w:szCs w:val="20"/>
                <w:lang w:val="en-GB"/>
              </w:rPr>
            </w:pPr>
            <w:r w:rsidRPr="00D60C51">
              <w:rPr>
                <w:rFonts w:eastAsia="Calibri"/>
                <w:szCs w:val="20"/>
                <w:lang w:val="en-GB"/>
              </w:rPr>
              <w:t xml:space="preserve">liable in the event of accidents to dog owners, dogs and officials. No responsibility </w:t>
            </w:r>
          </w:p>
          <w:p w:rsidR="00F52C8F" w:rsidRPr="00D60C51" w:rsidRDefault="00F52C8F" w:rsidP="00D60C51">
            <w:pPr>
              <w:spacing w:after="0" w:line="240" w:lineRule="auto"/>
              <w:rPr>
                <w:szCs w:val="20"/>
                <w:lang w:val="en-GB"/>
              </w:rPr>
            </w:pPr>
            <w:r w:rsidRPr="00D60C51">
              <w:rPr>
                <w:rFonts w:eastAsia="Calibri"/>
                <w:szCs w:val="20"/>
                <w:lang w:val="en-GB"/>
              </w:rPr>
              <w:t xml:space="preserve">is accepted in the event of escaping hounds. Owners </w:t>
            </w:r>
            <w:proofErr w:type="spellStart"/>
            <w:r w:rsidRPr="00D60C51">
              <w:rPr>
                <w:rFonts w:eastAsia="Calibri"/>
                <w:szCs w:val="20"/>
                <w:lang w:val="en-GB"/>
              </w:rPr>
              <w:t>can not</w:t>
            </w:r>
            <w:proofErr w:type="spellEnd"/>
            <w:r w:rsidRPr="00D60C51">
              <w:rPr>
                <w:rFonts w:eastAsia="Calibri"/>
                <w:szCs w:val="20"/>
                <w:lang w:val="en-GB"/>
              </w:rPr>
              <w:t xml:space="preserve"> be held liable for a </w:t>
            </w:r>
          </w:p>
          <w:p w:rsidR="00F52C8F" w:rsidRPr="00D60C51" w:rsidRDefault="00F52C8F" w:rsidP="00D60C51">
            <w:pPr>
              <w:spacing w:after="0" w:line="240" w:lineRule="auto"/>
              <w:rPr>
                <w:szCs w:val="20"/>
                <w:lang w:val="en-GB"/>
              </w:rPr>
            </w:pPr>
            <w:r w:rsidRPr="00D60C51">
              <w:rPr>
                <w:rFonts w:eastAsia="Calibri"/>
                <w:szCs w:val="20"/>
                <w:lang w:val="en-GB"/>
              </w:rPr>
              <w:t xml:space="preserve">dog hurting his opponent during the run. Owners are liable for their dog’s behaviour </w:t>
            </w:r>
          </w:p>
          <w:p w:rsidR="00AD41D7" w:rsidRPr="00D60C51" w:rsidRDefault="00F52C8F" w:rsidP="00D60C5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Calibri"/>
                <w:szCs w:val="20"/>
                <w:lang w:val="en-GB"/>
              </w:rPr>
              <w:t>in all cases.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D7" w:rsidRPr="005C547D" w:rsidRDefault="00AD41D7" w:rsidP="00D60C5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AD41D7" w:rsidRPr="005C547D" w:rsidTr="00DA178A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78A" w:rsidRDefault="00DA178A" w:rsidP="00DA178A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</w:p>
          <w:p w:rsidR="00AD41D7" w:rsidRPr="00D60C51" w:rsidRDefault="00F52C8F" w:rsidP="00DA178A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Camping: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F52C8F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  <w:p w:rsidR="00AD41D7" w:rsidRPr="00D60C51" w:rsidRDefault="00F52C8F" w:rsidP="00DA178A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For </w:t>
            </w:r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caravans, campers and </w:t>
            </w:r>
            <w:proofErr w:type="spellStart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>tents</w:t>
            </w:r>
            <w:proofErr w:type="spellEnd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>from</w:t>
            </w:r>
            <w:proofErr w:type="spellEnd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>Thursday</w:t>
            </w:r>
            <w:proofErr w:type="spellEnd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 xml:space="preserve">(20 </w:t>
            </w:r>
            <w:proofErr w:type="spellStart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June</w:t>
            </w:r>
            <w:proofErr w:type="spellEnd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 xml:space="preserve">) </w:t>
            </w:r>
            <w:proofErr w:type="spellStart"/>
            <w:r w:rsidR="00AD41D7" w:rsidRPr="00D60C51">
              <w:rPr>
                <w:rFonts w:eastAsia="Times New Roman"/>
                <w:color w:val="000000"/>
                <w:szCs w:val="20"/>
                <w:lang w:eastAsia="nl-BE"/>
              </w:rPr>
              <w:t>t</w:t>
            </w:r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ill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Monday</w:t>
            </w:r>
            <w:proofErr w:type="spellEnd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 xml:space="preserve"> (24 </w:t>
            </w:r>
            <w:proofErr w:type="spellStart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June</w:t>
            </w:r>
            <w:proofErr w:type="spellEnd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)</w:t>
            </w:r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. </w:t>
            </w:r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Toilets</w:t>
            </w:r>
            <w:proofErr w:type="spellEnd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 xml:space="preserve"> and water are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available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,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however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no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power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supply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. </w:t>
            </w:r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br/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Cost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: 30,00 Euro </w:t>
            </w:r>
            <w:proofErr w:type="spellStart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="00DA178A">
              <w:rPr>
                <w:rFonts w:eastAsia="Times New Roman"/>
                <w:color w:val="000000"/>
                <w:szCs w:val="20"/>
                <w:lang w:eastAsia="nl-BE"/>
              </w:rPr>
              <w:t xml:space="preserve"> the weekend</w:t>
            </w:r>
          </w:p>
        </w:tc>
      </w:tr>
      <w:tr w:rsidR="00AD41D7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D60C51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D7" w:rsidRPr="005C547D" w:rsidRDefault="00AD41D7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F52C8F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5C547D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  <w:lang w:eastAsia="nl-BE"/>
              </w:rPr>
            </w:pPr>
            <w:r w:rsidRPr="00D60C51">
              <w:rPr>
                <w:rFonts w:eastAsia="Times New Roman"/>
                <w:b/>
                <w:color w:val="000000"/>
                <w:szCs w:val="20"/>
                <w:lang w:eastAsia="nl-BE"/>
              </w:rPr>
              <w:t>Info: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9565C4" w:rsidP="005C547D">
            <w:pPr>
              <w:spacing w:after="0" w:line="240" w:lineRule="auto"/>
              <w:rPr>
                <w:rFonts w:eastAsia="Times New Roman"/>
                <w:color w:val="0000FF"/>
                <w:szCs w:val="20"/>
                <w:u w:val="single"/>
                <w:lang w:eastAsia="nl-BE"/>
              </w:rPr>
            </w:pPr>
            <w:hyperlink r:id="rId7" w:history="1">
              <w:r w:rsidR="00F52C8F" w:rsidRPr="00D60C51">
                <w:rPr>
                  <w:rFonts w:eastAsia="Times New Roman"/>
                  <w:color w:val="0000FF"/>
                  <w:szCs w:val="20"/>
                  <w:u w:val="single"/>
                  <w:lang w:eastAsia="nl-BE"/>
                </w:rPr>
                <w:t>www.eurocoursing2013.de</w:t>
              </w:r>
            </w:hyperlink>
          </w:p>
        </w:tc>
      </w:tr>
      <w:tr w:rsidR="00F52C8F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D60C51" w:rsidRDefault="00F52C8F" w:rsidP="00DA178A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Reservations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for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camping </w:t>
            </w:r>
            <w:proofErr w:type="spellStart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>by</w:t>
            </w:r>
            <w:proofErr w:type="spellEnd"/>
            <w:r w:rsidRPr="00D60C51">
              <w:rPr>
                <w:rFonts w:eastAsia="Times New Roman"/>
                <w:color w:val="000000"/>
                <w:szCs w:val="20"/>
                <w:lang w:eastAsia="nl-BE"/>
              </w:rPr>
              <w:t xml:space="preserve"> E-mail to </w:t>
            </w:r>
            <w:hyperlink r:id="rId8" w:history="1">
              <w:r w:rsidRPr="00D60C51">
                <w:rPr>
                  <w:rFonts w:eastAsia="Times New Roman"/>
                  <w:color w:val="0000FF"/>
                  <w:szCs w:val="20"/>
                  <w:u w:val="single"/>
                  <w:lang w:eastAsia="nl-BE"/>
                </w:rPr>
                <w:t>elschiraswhippets@gmx.de</w:t>
              </w:r>
            </w:hyperlink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nl-BE"/>
              </w:rPr>
            </w:pPr>
          </w:p>
        </w:tc>
      </w:tr>
      <w:tr w:rsidR="00F52C8F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F52C8F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F52C8F" w:rsidRPr="005C547D" w:rsidTr="00756274">
        <w:trPr>
          <w:gridBefore w:val="1"/>
          <w:wBefore w:w="70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nl-B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8F" w:rsidRPr="005C547D" w:rsidRDefault="00F52C8F" w:rsidP="005C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</w:tbl>
    <w:p w:rsidR="00BC4025" w:rsidRPr="005C547D" w:rsidRDefault="00BC4025" w:rsidP="005C547D">
      <w:pPr>
        <w:rPr>
          <w:szCs w:val="16"/>
        </w:rPr>
      </w:pPr>
    </w:p>
    <w:sectPr w:rsidR="00BC4025" w:rsidRPr="005C547D" w:rsidSect="004E26F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025"/>
    <w:rsid w:val="000B23F2"/>
    <w:rsid w:val="00114AD4"/>
    <w:rsid w:val="001A5A78"/>
    <w:rsid w:val="001C6AA9"/>
    <w:rsid w:val="002B3483"/>
    <w:rsid w:val="002F6A69"/>
    <w:rsid w:val="003F64FE"/>
    <w:rsid w:val="004450ED"/>
    <w:rsid w:val="00496238"/>
    <w:rsid w:val="004E26FB"/>
    <w:rsid w:val="005C547D"/>
    <w:rsid w:val="005F3E57"/>
    <w:rsid w:val="005F6750"/>
    <w:rsid w:val="006B6D42"/>
    <w:rsid w:val="00756274"/>
    <w:rsid w:val="00796C1B"/>
    <w:rsid w:val="007E69D1"/>
    <w:rsid w:val="009565C4"/>
    <w:rsid w:val="00973C9A"/>
    <w:rsid w:val="00A03D24"/>
    <w:rsid w:val="00A626BF"/>
    <w:rsid w:val="00AD41D7"/>
    <w:rsid w:val="00BC4025"/>
    <w:rsid w:val="00CE4729"/>
    <w:rsid w:val="00D60C51"/>
    <w:rsid w:val="00DA178A"/>
    <w:rsid w:val="00EA7596"/>
    <w:rsid w:val="00EC6FD1"/>
    <w:rsid w:val="00F52C8F"/>
    <w:rsid w:val="00F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62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6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chiraswhippets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coursing2013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Henk_2</dc:creator>
  <cp:keywords/>
  <dc:description/>
  <cp:lastModifiedBy>Henk_2</cp:lastModifiedBy>
  <cp:revision>10</cp:revision>
  <dcterms:created xsi:type="dcterms:W3CDTF">2013-02-19T14:55:00Z</dcterms:created>
  <dcterms:modified xsi:type="dcterms:W3CDTF">2013-02-20T07:42:00Z</dcterms:modified>
</cp:coreProperties>
</file>